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91F" w:rsidRDefault="0060791F" w:rsidP="0016534B">
      <w:pPr>
        <w:pStyle w:val="a3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i/>
          <w:iCs/>
          <w:color w:val="000000" w:themeColor="text1"/>
          <w:kern w:val="24"/>
          <w:sz w:val="28"/>
          <w:szCs w:val="28"/>
          <w:u w:val="single"/>
        </w:rPr>
      </w:pPr>
      <w:r>
        <w:rPr>
          <w:rFonts w:asciiTheme="minorHAnsi" w:eastAsiaTheme="minorEastAsia" w:hAnsiTheme="minorHAnsi" w:cs="Arial"/>
          <w:i/>
          <w:iCs/>
          <w:color w:val="000000" w:themeColor="text1"/>
          <w:kern w:val="24"/>
          <w:sz w:val="28"/>
          <w:szCs w:val="28"/>
          <w:u w:val="single"/>
        </w:rPr>
        <w:t>Занятие для младшей группы от 6.10.2019 г.</w:t>
      </w:r>
    </w:p>
    <w:p w:rsidR="0060791F" w:rsidRDefault="0060791F" w:rsidP="0016534B">
      <w:pPr>
        <w:pStyle w:val="a3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i/>
          <w:iCs/>
          <w:color w:val="000000" w:themeColor="text1"/>
          <w:kern w:val="24"/>
          <w:sz w:val="28"/>
          <w:szCs w:val="28"/>
          <w:u w:val="single"/>
        </w:rPr>
      </w:pPr>
    </w:p>
    <w:p w:rsidR="0016534B" w:rsidRPr="0060791F" w:rsidRDefault="0016534B" w:rsidP="0016534B">
      <w:pPr>
        <w:pStyle w:val="a3"/>
        <w:spacing w:before="0" w:beforeAutospacing="0" w:after="0" w:afterAutospacing="0"/>
        <w:textAlignment w:val="baseline"/>
        <w:rPr>
          <w:rFonts w:asciiTheme="minorHAnsi" w:hAnsiTheme="minorHAnsi"/>
          <w:sz w:val="28"/>
          <w:szCs w:val="28"/>
        </w:rPr>
      </w:pPr>
      <w:r w:rsidRPr="0060791F">
        <w:rPr>
          <w:rFonts w:asciiTheme="minorHAnsi" w:eastAsiaTheme="minorEastAsia" w:hAnsiTheme="minorHAnsi" w:cs="Arial"/>
          <w:i/>
          <w:iCs/>
          <w:color w:val="000000" w:themeColor="text1"/>
          <w:kern w:val="24"/>
          <w:sz w:val="28"/>
          <w:szCs w:val="28"/>
          <w:u w:val="single"/>
        </w:rPr>
        <w:t xml:space="preserve">Тема </w:t>
      </w:r>
      <w:proofErr w:type="gramStart"/>
      <w:r w:rsidRPr="0060791F">
        <w:rPr>
          <w:rFonts w:asciiTheme="minorHAnsi" w:eastAsiaTheme="minorEastAsia" w:hAnsiTheme="minorHAnsi" w:cs="Arial"/>
          <w:i/>
          <w:iCs/>
          <w:color w:val="000000" w:themeColor="text1"/>
          <w:kern w:val="24"/>
          <w:sz w:val="28"/>
          <w:szCs w:val="28"/>
          <w:u w:val="single"/>
        </w:rPr>
        <w:t>3</w:t>
      </w:r>
      <w:r w:rsidRPr="0060791F">
        <w:rPr>
          <w:rFonts w:asciiTheme="minorHAnsi" w:eastAsiaTheme="minorEastAsia" w:hAnsiTheme="minorHAnsi" w:cs="Arial"/>
          <w:b/>
          <w:bCs/>
          <w:color w:val="000000" w:themeColor="text1"/>
          <w:kern w:val="24"/>
          <w:sz w:val="28"/>
          <w:szCs w:val="28"/>
          <w:u w:val="single"/>
        </w:rPr>
        <w:t>:</w:t>
      </w:r>
      <w:r w:rsidRPr="0060791F">
        <w:rPr>
          <w:rFonts w:asciiTheme="minorHAnsi" w:eastAsiaTheme="minorEastAsia" w:hAnsiTheme="minorHAnsi" w:cs="Arial"/>
          <w:b/>
          <w:bCs/>
          <w:color w:val="000000" w:themeColor="text1"/>
          <w:kern w:val="24"/>
          <w:sz w:val="28"/>
          <w:szCs w:val="28"/>
        </w:rPr>
        <w:t xml:space="preserve">  Библия</w:t>
      </w:r>
      <w:proofErr w:type="gramEnd"/>
      <w:r w:rsidRPr="0060791F">
        <w:rPr>
          <w:rFonts w:asciiTheme="minorHAnsi" w:eastAsiaTheme="minorEastAsia" w:hAnsiTheme="minorHAnsi" w:cs="Arial"/>
          <w:b/>
          <w:bCs/>
          <w:color w:val="000000" w:themeColor="text1"/>
          <w:kern w:val="24"/>
          <w:sz w:val="28"/>
          <w:szCs w:val="28"/>
        </w:rPr>
        <w:t xml:space="preserve"> – Священная книга</w:t>
      </w:r>
    </w:p>
    <w:p w:rsidR="00B47BE8" w:rsidRPr="0060791F" w:rsidRDefault="00B47BE8">
      <w:pPr>
        <w:rPr>
          <w:sz w:val="28"/>
          <w:szCs w:val="28"/>
        </w:rPr>
      </w:pPr>
    </w:p>
    <w:p w:rsidR="0060791F" w:rsidRDefault="0016534B" w:rsidP="0016534B">
      <w:pPr>
        <w:pStyle w:val="a3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  <w:r w:rsidRPr="0060791F"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 xml:space="preserve">На прошлом занятии мы говорили о Божьей семье, о Церкви, о том, что </w:t>
      </w:r>
      <w:r w:rsidR="0060791F"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 xml:space="preserve">есть знак, который указывает на то, что этот предмет </w:t>
      </w:r>
      <w:r w:rsidR="00752BA5"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 xml:space="preserve">относится, </w:t>
      </w:r>
      <w:r w:rsidR="0060791F"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>принадлежит Богу. Что это за знак?</w:t>
      </w:r>
    </w:p>
    <w:p w:rsidR="00752BA5" w:rsidRDefault="00752BA5" w:rsidP="0016534B">
      <w:pPr>
        <w:pStyle w:val="a3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  <w:r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>К</w:t>
      </w:r>
      <w:r w:rsidR="0016534B" w:rsidRPr="0060791F"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>рест — это знак Бога. Посм</w:t>
      </w:r>
      <w:r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>отри внимательно на этот слайд. Какие предметы относятся к Богу?</w:t>
      </w:r>
    </w:p>
    <w:p w:rsidR="00752BA5" w:rsidRDefault="00752BA5" w:rsidP="0016534B">
      <w:pPr>
        <w:pStyle w:val="a3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</w:p>
    <w:p w:rsidR="00752BA5" w:rsidRDefault="00752BA5" w:rsidP="0016534B">
      <w:pPr>
        <w:pStyle w:val="a3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  <w:r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>СЛАЙД</w:t>
      </w:r>
      <w:r w:rsidR="00DA484C"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 xml:space="preserve"> (На слайде есть фото куполов </w:t>
      </w:r>
      <w:proofErr w:type="spellStart"/>
      <w:r w:rsidR="00DA484C"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>Спасо</w:t>
      </w:r>
      <w:proofErr w:type="spellEnd"/>
      <w:r w:rsidR="00DA484C"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 xml:space="preserve">-Преображенского собора </w:t>
      </w:r>
      <w:proofErr w:type="spellStart"/>
      <w:r w:rsidR="00DA484C"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>г.Твери</w:t>
      </w:r>
      <w:proofErr w:type="spellEnd"/>
      <w:r w:rsidR="00DA484C"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>. Можно упомянуть о его восстановлении и общем участии в этом событии многих верующих людей)</w:t>
      </w:r>
    </w:p>
    <w:p w:rsidR="00752BA5" w:rsidRDefault="00752BA5" w:rsidP="0016534B">
      <w:pPr>
        <w:pStyle w:val="a3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</w:p>
    <w:p w:rsidR="0016534B" w:rsidRPr="0060791F" w:rsidRDefault="0016534B">
      <w:pPr>
        <w:rPr>
          <w:sz w:val="28"/>
          <w:szCs w:val="28"/>
        </w:rPr>
      </w:pPr>
      <w:r w:rsidRPr="0060791F">
        <w:rPr>
          <w:sz w:val="28"/>
          <w:szCs w:val="28"/>
        </w:rPr>
        <w:t>Что же мы знаем о Боге?</w:t>
      </w:r>
    </w:p>
    <w:p w:rsidR="0016534B" w:rsidRPr="0060791F" w:rsidRDefault="00BB6D4F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  <w:sz w:val="28"/>
          <w:szCs w:val="28"/>
        </w:rPr>
      </w:pPr>
      <w:r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>М</w:t>
      </w:r>
      <w:r w:rsidR="0016534B" w:rsidRPr="0060791F"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>ы го</w:t>
      </w:r>
      <w:r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>ворим, что верим в Бога, что всё</w:t>
      </w:r>
      <w:r w:rsidR="0016534B" w:rsidRPr="0060791F"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 xml:space="preserve"> от Бога, чт</w:t>
      </w:r>
      <w:r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>о Бог любит нас и мы любим Бога. Но ведь</w:t>
      </w:r>
      <w:r w:rsidR="0016534B" w:rsidRPr="0060791F"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 xml:space="preserve"> </w:t>
      </w:r>
      <w:r w:rsidRPr="0060791F"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 xml:space="preserve">Бога никто никогда не видел. </w:t>
      </w:r>
      <w:r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 xml:space="preserve">Как же мы можем говорить о Нём, </w:t>
      </w:r>
      <w:r w:rsidR="0016534B" w:rsidRPr="0060791F"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>если никогда Его не видели?</w:t>
      </w:r>
    </w:p>
    <w:p w:rsidR="00752BA5" w:rsidRDefault="0016534B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  <w:r w:rsidRPr="0060791F"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 xml:space="preserve">Знаете, ребята, что многое из того, что мы не можем увидеть глазами, потрогать руками, на самом деле существует. </w:t>
      </w:r>
    </w:p>
    <w:p w:rsidR="00752BA5" w:rsidRDefault="00752BA5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</w:p>
    <w:p w:rsidR="00752BA5" w:rsidRDefault="00752BA5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  <w:r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>СЛАЙД</w:t>
      </w:r>
    </w:p>
    <w:p w:rsidR="00752BA5" w:rsidRDefault="00752BA5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</w:p>
    <w:p w:rsidR="00752BA5" w:rsidRDefault="00752BA5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  <w:r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>Что здесь изображено? Отчего это происходит?</w:t>
      </w:r>
    </w:p>
    <w:p w:rsidR="00BB6D4F" w:rsidRDefault="00752BA5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  <w:r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>Мы видим, что согнулись травы, наклонились ветки деревьев. Это произошло под действием ветра, хотя сам ветер мы не видим. Ведь ветер – это движение воздуха, который нас окружает.</w:t>
      </w:r>
      <w:r w:rsidR="00BB6D4F"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 xml:space="preserve"> Поэтому ветер мы не может увидеть, потрогать, мы можем понять, что он существует, потому что мы его ЧУВСТВУЕМ.</w:t>
      </w:r>
    </w:p>
    <w:p w:rsidR="00BB6D4F" w:rsidRDefault="00BB6D4F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</w:p>
    <w:p w:rsidR="00752BA5" w:rsidRDefault="00BB6D4F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  <w:proofErr w:type="gramStart"/>
      <w:r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>РАЗВИТИЕ  РЕЧИ</w:t>
      </w:r>
      <w:proofErr w:type="gramEnd"/>
      <w:r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>. Посмотрите, какой разный бывает ветер. (Подбор прилагательных, характеризующих ветер: сильный, слабый, мощный, тихий, робкий, теплый, холодный, лёгкий и т.д.)</w:t>
      </w:r>
    </w:p>
    <w:p w:rsidR="00BB6D4F" w:rsidRDefault="00752BA5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  <w:r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 xml:space="preserve">А теперь посмотрите на этот слайд. </w:t>
      </w:r>
    </w:p>
    <w:p w:rsidR="00BB6D4F" w:rsidRDefault="00BB6D4F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</w:p>
    <w:p w:rsidR="00BB6D4F" w:rsidRDefault="00BB6D4F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  <w:r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>СЛАЙД</w:t>
      </w:r>
    </w:p>
    <w:p w:rsidR="00BB6D4F" w:rsidRDefault="00BB6D4F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</w:p>
    <w:p w:rsidR="00F44D96" w:rsidRDefault="00BB6D4F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  <w:r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>Кого вы здесь видите? Да, это фотографии детей нашего прихода. Что мы узнаем о ребятах, глядя на их фото? Почему вы решили, что дети радуются</w:t>
      </w:r>
      <w:r w:rsidR="00F44D96"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 xml:space="preserve">? Удивляются? Радость и удивление можно потрогать? Если не можем </w:t>
      </w:r>
      <w:r w:rsidR="00F44D96"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lastRenderedPageBreak/>
        <w:t xml:space="preserve">прикасаться, трогать руками, значит ли, что этого нет? Мы можем их ПОЧУВСТВОВАТЬ. </w:t>
      </w:r>
    </w:p>
    <w:p w:rsidR="0016534B" w:rsidRPr="00F44D96" w:rsidRDefault="0016534B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  <w:r w:rsidRPr="0060791F"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>Как, например, мы не видим</w:t>
      </w:r>
      <w:r w:rsidR="00F44D96"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 xml:space="preserve"> воздуха, но знаем, что воздух</w:t>
      </w:r>
      <w:r w:rsidRPr="0060791F"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 xml:space="preserve"> есть, ведь мы дышим им и без него не можем жить. К тому же мы знаем, что движение воздуха (ветер) может иметь большую силу или малую, мы чувствуем и знаем это.</w:t>
      </w:r>
    </w:p>
    <w:p w:rsidR="0016534B" w:rsidRPr="0060791F" w:rsidRDefault="0016534B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  <w:sz w:val="28"/>
          <w:szCs w:val="28"/>
        </w:rPr>
      </w:pPr>
      <w:r w:rsidRPr="0060791F"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>Например, когда вы очень, очень рады и вам хорошо, вы свою радость только чувствуете и не можете до нее дотронуться или ее увидеть. И когда вам грустно, вы тоже не видите и не касаетесь грусти, но это не значит, что ее нет.</w:t>
      </w:r>
    </w:p>
    <w:p w:rsidR="00F44D96" w:rsidRDefault="00F44D96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  <w:r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>Так же, н</w:t>
      </w:r>
      <w:r w:rsidRPr="0060791F"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 xml:space="preserve">апример, когда вас кто-нибудь любит — мама, папа или бабушка, вы не видите саму любовь, хотя вам очень, очень хорошо от этой любви. </w:t>
      </w:r>
    </w:p>
    <w:p w:rsidR="00F44D96" w:rsidRDefault="00F44D96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</w:p>
    <w:p w:rsidR="00F44D96" w:rsidRDefault="0016534B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  <w:r w:rsidRPr="00F44D96">
        <w:rPr>
          <w:rFonts w:asciiTheme="minorHAnsi" w:eastAsiaTheme="minorEastAsia" w:hAnsiTheme="minorHAnsi" w:cs="Arial"/>
          <w:b/>
          <w:color w:val="000000" w:themeColor="text1"/>
          <w:kern w:val="24"/>
          <w:sz w:val="28"/>
          <w:szCs w:val="28"/>
        </w:rPr>
        <w:t>Получается, что</w:t>
      </w:r>
      <w:r w:rsidR="0060791F" w:rsidRPr="00F44D96">
        <w:rPr>
          <w:rFonts w:asciiTheme="minorHAnsi" w:eastAsiaTheme="minorEastAsia" w:hAnsiTheme="minorHAnsi" w:cs="Arial"/>
          <w:b/>
          <w:color w:val="000000" w:themeColor="text1"/>
          <w:kern w:val="24"/>
          <w:sz w:val="28"/>
          <w:szCs w:val="28"/>
        </w:rPr>
        <w:t>,</w:t>
      </w:r>
      <w:r w:rsidRPr="00F44D96">
        <w:rPr>
          <w:rFonts w:asciiTheme="minorHAnsi" w:eastAsiaTheme="minorEastAsia" w:hAnsiTheme="minorHAnsi" w:cs="Arial"/>
          <w:b/>
          <w:color w:val="000000" w:themeColor="text1"/>
          <w:kern w:val="24"/>
          <w:sz w:val="28"/>
          <w:szCs w:val="28"/>
        </w:rPr>
        <w:t xml:space="preserve"> если мы что-то не видим, не обязательно, что этого нет, что это не существует.</w:t>
      </w:r>
      <w:r w:rsidRPr="0060791F"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 xml:space="preserve"> Бога никто никогда не видел, но Он есть. </w:t>
      </w:r>
    </w:p>
    <w:p w:rsidR="00F44D96" w:rsidRDefault="00F44D96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</w:p>
    <w:p w:rsidR="00F44D96" w:rsidRDefault="00F44D96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  <w:r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 xml:space="preserve">Откуда же мы о Нём узнали? </w:t>
      </w:r>
    </w:p>
    <w:p w:rsidR="0016534B" w:rsidRDefault="00F44D96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  <w:r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>С</w:t>
      </w:r>
      <w:r w:rsidR="0016534B" w:rsidRPr="0060791F"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>ами мы ничего не могли бы узнать о Нем, если бы Сам Бог не открыл нам о Себе. Те знания, которые Бог открывал о Себе людям, люди передавали друг другу устно – словами. Но передавая то, что Бог открыл нам, люди могли что-нибудь забыть или добавить от себя. Чтобы этого не случилось, надо было все записать.</w:t>
      </w:r>
      <w:r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 xml:space="preserve"> Записывать все о Боге Бог выбрал людей, которых называли ПРОРОКАМИ</w:t>
      </w:r>
    </w:p>
    <w:p w:rsidR="00F44D96" w:rsidRDefault="00F44D96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</w:p>
    <w:p w:rsidR="00F44D96" w:rsidRDefault="00F44D96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  <w:r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>СЛАЙД</w:t>
      </w:r>
    </w:p>
    <w:p w:rsidR="00F44D96" w:rsidRDefault="00F44D96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</w:p>
    <w:p w:rsidR="00F44D96" w:rsidRDefault="00F44D96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  <w:r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>НА иконах всех пророков изображали с одной и той же деталью. Посмотрите на иконы, представленные на этом слайде. Что общего на всех иконах?</w:t>
      </w:r>
    </w:p>
    <w:p w:rsidR="00F44D96" w:rsidRDefault="00F44D96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</w:p>
    <w:p w:rsidR="00F44D96" w:rsidRDefault="00F44D96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  <w:r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>СЛАЙД</w:t>
      </w:r>
    </w:p>
    <w:p w:rsidR="00F44D96" w:rsidRDefault="00F44D96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</w:p>
    <w:p w:rsidR="00F44D96" w:rsidRPr="0060791F" w:rsidRDefault="00F44D96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  <w:sz w:val="28"/>
          <w:szCs w:val="28"/>
        </w:rPr>
      </w:pPr>
      <w:r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>В иконостасах храмов изображают пророков вверху. Как вы можете в храмах найти на иконостасе иконы пророков?</w:t>
      </w:r>
    </w:p>
    <w:p w:rsidR="0016534B" w:rsidRDefault="0016534B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bCs/>
          <w:color w:val="000000" w:themeColor="text1"/>
          <w:kern w:val="24"/>
          <w:sz w:val="28"/>
          <w:szCs w:val="28"/>
        </w:rPr>
      </w:pPr>
      <w:r w:rsidRPr="0060791F"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 xml:space="preserve">     Существует очень старинная, древняя книга, в которой много тысяч лет тому назад люди, которых называли пророками, записывали все, что Бог открывал им. Как вы уже догадались, сам Бог говорил с ними. Книга эта — </w:t>
      </w:r>
      <w:r w:rsidRPr="0060791F">
        <w:rPr>
          <w:rFonts w:asciiTheme="minorHAnsi" w:eastAsiaTheme="minorEastAsia" w:hAnsiTheme="minorHAnsi" w:cs="Arial"/>
          <w:b/>
          <w:bCs/>
          <w:color w:val="000000" w:themeColor="text1"/>
          <w:kern w:val="24"/>
          <w:sz w:val="28"/>
          <w:szCs w:val="28"/>
        </w:rPr>
        <w:t xml:space="preserve">Библия, </w:t>
      </w:r>
      <w:r w:rsidRPr="0060791F"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 xml:space="preserve">или </w:t>
      </w:r>
      <w:r w:rsidRPr="0060791F">
        <w:rPr>
          <w:rFonts w:asciiTheme="minorHAnsi" w:eastAsiaTheme="minorEastAsia" w:hAnsiTheme="minorHAnsi" w:cs="Arial"/>
          <w:b/>
          <w:bCs/>
          <w:color w:val="000000" w:themeColor="text1"/>
          <w:kern w:val="24"/>
          <w:sz w:val="28"/>
          <w:szCs w:val="28"/>
        </w:rPr>
        <w:t xml:space="preserve">Священное Писание. </w:t>
      </w:r>
      <w:r w:rsidR="00270C4C" w:rsidRPr="00270C4C">
        <w:rPr>
          <w:rFonts w:asciiTheme="minorHAnsi" w:eastAsiaTheme="minorEastAsia" w:hAnsiTheme="minorHAnsi" w:cs="Arial"/>
          <w:bCs/>
          <w:color w:val="000000" w:themeColor="text1"/>
          <w:kern w:val="24"/>
          <w:sz w:val="28"/>
          <w:szCs w:val="28"/>
        </w:rPr>
        <w:t>Как вы думаете, как выглядела такая старинная книга?</w:t>
      </w:r>
      <w:r w:rsidR="00270C4C">
        <w:rPr>
          <w:rFonts w:asciiTheme="minorHAnsi" w:eastAsiaTheme="minorEastAsia" w:hAnsiTheme="minorHAnsi" w:cs="Arial"/>
          <w:bCs/>
          <w:color w:val="000000" w:themeColor="text1"/>
          <w:kern w:val="24"/>
          <w:sz w:val="28"/>
          <w:szCs w:val="28"/>
        </w:rPr>
        <w:t xml:space="preserve"> Чаще всего люди старинную книгу представляют себе так:</w:t>
      </w:r>
    </w:p>
    <w:p w:rsidR="00270C4C" w:rsidRDefault="00270C4C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bCs/>
          <w:color w:val="000000" w:themeColor="text1"/>
          <w:kern w:val="24"/>
          <w:sz w:val="28"/>
          <w:szCs w:val="28"/>
        </w:rPr>
      </w:pPr>
    </w:p>
    <w:p w:rsidR="00270C4C" w:rsidRDefault="00270C4C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bCs/>
          <w:color w:val="000000" w:themeColor="text1"/>
          <w:kern w:val="24"/>
          <w:sz w:val="28"/>
          <w:szCs w:val="28"/>
        </w:rPr>
      </w:pPr>
      <w:r>
        <w:rPr>
          <w:rFonts w:asciiTheme="minorHAnsi" w:eastAsiaTheme="minorEastAsia" w:hAnsiTheme="minorHAnsi" w:cs="Arial"/>
          <w:bCs/>
          <w:color w:val="000000" w:themeColor="text1"/>
          <w:kern w:val="24"/>
          <w:sz w:val="28"/>
          <w:szCs w:val="28"/>
        </w:rPr>
        <w:t>СЛАЙД</w:t>
      </w:r>
    </w:p>
    <w:p w:rsidR="00270C4C" w:rsidRDefault="00270C4C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bCs/>
          <w:color w:val="000000" w:themeColor="text1"/>
          <w:kern w:val="24"/>
          <w:sz w:val="28"/>
          <w:szCs w:val="28"/>
        </w:rPr>
      </w:pPr>
    </w:p>
    <w:p w:rsidR="00270C4C" w:rsidRDefault="00270C4C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bCs/>
          <w:color w:val="000000" w:themeColor="text1"/>
          <w:kern w:val="24"/>
          <w:sz w:val="28"/>
          <w:szCs w:val="28"/>
        </w:rPr>
      </w:pPr>
      <w:r>
        <w:rPr>
          <w:rFonts w:asciiTheme="minorHAnsi" w:eastAsiaTheme="minorEastAsia" w:hAnsiTheme="minorHAnsi" w:cs="Arial"/>
          <w:bCs/>
          <w:color w:val="000000" w:themeColor="text1"/>
          <w:kern w:val="24"/>
          <w:sz w:val="28"/>
          <w:szCs w:val="28"/>
        </w:rPr>
        <w:t>На самом деле самые первые Библии были похожи на такие книги:</w:t>
      </w:r>
    </w:p>
    <w:p w:rsidR="00270C4C" w:rsidRDefault="00270C4C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bCs/>
          <w:color w:val="000000" w:themeColor="text1"/>
          <w:kern w:val="24"/>
          <w:sz w:val="28"/>
          <w:szCs w:val="28"/>
        </w:rPr>
      </w:pPr>
    </w:p>
    <w:p w:rsidR="00270C4C" w:rsidRDefault="00270C4C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bCs/>
          <w:color w:val="000000" w:themeColor="text1"/>
          <w:kern w:val="24"/>
          <w:sz w:val="28"/>
          <w:szCs w:val="28"/>
        </w:rPr>
      </w:pPr>
      <w:r>
        <w:rPr>
          <w:rFonts w:asciiTheme="minorHAnsi" w:eastAsiaTheme="minorEastAsia" w:hAnsiTheme="minorHAnsi" w:cs="Arial"/>
          <w:bCs/>
          <w:color w:val="000000" w:themeColor="text1"/>
          <w:kern w:val="24"/>
          <w:sz w:val="28"/>
          <w:szCs w:val="28"/>
        </w:rPr>
        <w:t>СЛАЙД</w:t>
      </w:r>
    </w:p>
    <w:p w:rsidR="00270C4C" w:rsidRDefault="00270C4C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bCs/>
          <w:color w:val="000000" w:themeColor="text1"/>
          <w:kern w:val="24"/>
          <w:sz w:val="28"/>
          <w:szCs w:val="28"/>
        </w:rPr>
      </w:pPr>
    </w:p>
    <w:p w:rsidR="00270C4C" w:rsidRDefault="00634E0B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bCs/>
          <w:color w:val="000000" w:themeColor="text1"/>
          <w:kern w:val="24"/>
          <w:sz w:val="28"/>
          <w:szCs w:val="28"/>
        </w:rPr>
      </w:pPr>
      <w:r>
        <w:rPr>
          <w:rFonts w:asciiTheme="minorHAnsi" w:eastAsiaTheme="minorEastAsia" w:hAnsiTheme="minorHAnsi" w:cs="Arial"/>
          <w:bCs/>
          <w:color w:val="000000" w:themeColor="text1"/>
          <w:kern w:val="24"/>
          <w:sz w:val="28"/>
          <w:szCs w:val="28"/>
        </w:rPr>
        <w:t>И написана была Библия совсем не на бумаге. Библию писали на ПАПИРУСЕ.</w:t>
      </w:r>
    </w:p>
    <w:p w:rsidR="00634E0B" w:rsidRDefault="00634E0B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bCs/>
          <w:color w:val="000000" w:themeColor="text1"/>
          <w:kern w:val="24"/>
          <w:sz w:val="28"/>
          <w:szCs w:val="28"/>
        </w:rPr>
      </w:pPr>
    </w:p>
    <w:p w:rsidR="00634E0B" w:rsidRPr="0060791F" w:rsidRDefault="00634E0B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b/>
          <w:bCs/>
          <w:color w:val="000000" w:themeColor="text1"/>
          <w:kern w:val="24"/>
          <w:sz w:val="28"/>
          <w:szCs w:val="28"/>
        </w:rPr>
      </w:pPr>
      <w:r>
        <w:rPr>
          <w:rFonts w:asciiTheme="minorHAnsi" w:eastAsiaTheme="minorEastAsia" w:hAnsiTheme="minorHAnsi" w:cs="Arial"/>
          <w:bCs/>
          <w:color w:val="000000" w:themeColor="text1"/>
          <w:kern w:val="24"/>
          <w:sz w:val="28"/>
          <w:szCs w:val="28"/>
        </w:rPr>
        <w:t>СЛАЙД</w:t>
      </w:r>
    </w:p>
    <w:p w:rsidR="0016534B" w:rsidRPr="0060791F" w:rsidRDefault="0016534B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  <w:sz w:val="28"/>
          <w:szCs w:val="28"/>
        </w:rPr>
      </w:pPr>
    </w:p>
    <w:p w:rsidR="00634E0B" w:rsidRDefault="00634E0B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  <w:r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  <w:t>(По слайду расскажем об изготовлении папируса)</w:t>
      </w:r>
    </w:p>
    <w:p w:rsidR="00634E0B" w:rsidRDefault="00634E0B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Theme="minorEastAsia" w:hAnsiTheme="minorHAnsi" w:cs="Arial"/>
          <w:color w:val="000000" w:themeColor="text1"/>
          <w:kern w:val="24"/>
          <w:sz w:val="28"/>
          <w:szCs w:val="28"/>
        </w:rPr>
      </w:pPr>
      <w:bookmarkStart w:id="0" w:name="_GoBack"/>
      <w:bookmarkEnd w:id="0"/>
    </w:p>
    <w:p w:rsidR="0016534B" w:rsidRPr="00634E0B" w:rsidRDefault="0016534B" w:rsidP="0016534B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/>
          <w:b/>
          <w:sz w:val="28"/>
          <w:szCs w:val="28"/>
        </w:rPr>
      </w:pPr>
      <w:r w:rsidRPr="00634E0B">
        <w:rPr>
          <w:rFonts w:asciiTheme="minorHAnsi" w:eastAsiaTheme="minorEastAsia" w:hAnsiTheme="minorHAnsi" w:cs="Arial"/>
          <w:b/>
          <w:color w:val="000000" w:themeColor="text1"/>
          <w:kern w:val="24"/>
          <w:sz w:val="28"/>
          <w:szCs w:val="28"/>
        </w:rPr>
        <w:t xml:space="preserve">Сам Бог помогал писать эту книгу, чтобы все, что в ней говорится про Бога, было правильно, истинно. </w:t>
      </w:r>
    </w:p>
    <w:p w:rsidR="0016534B" w:rsidRPr="0060791F" w:rsidRDefault="0016534B">
      <w:pPr>
        <w:rPr>
          <w:sz w:val="28"/>
          <w:szCs w:val="28"/>
        </w:rPr>
      </w:pPr>
    </w:p>
    <w:sectPr w:rsidR="0016534B" w:rsidRPr="00607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34B"/>
    <w:rsid w:val="0016534B"/>
    <w:rsid w:val="00270C4C"/>
    <w:rsid w:val="0060791F"/>
    <w:rsid w:val="00634E0B"/>
    <w:rsid w:val="00752BA5"/>
    <w:rsid w:val="00B47BE8"/>
    <w:rsid w:val="00BB6D4F"/>
    <w:rsid w:val="00DA484C"/>
    <w:rsid w:val="00F44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5716E3-7F43-4ED4-9090-E7792363D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5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папа Дима</dc:creator>
  <cp:keywords/>
  <dc:description/>
  <cp:lastModifiedBy>папа Дима</cp:lastModifiedBy>
  <cp:revision>4</cp:revision>
  <dcterms:created xsi:type="dcterms:W3CDTF">2019-10-15T05:14:00Z</dcterms:created>
  <dcterms:modified xsi:type="dcterms:W3CDTF">2019-10-15T07:13:00Z</dcterms:modified>
</cp:coreProperties>
</file>